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CF" w:rsidRPr="003E13D8" w:rsidRDefault="009C5ACF" w:rsidP="006D2A5E">
      <w:pPr>
        <w:jc w:val="center"/>
        <w:rPr>
          <w:rFonts w:ascii="Times New Roman" w:hAnsi="Times New Roman" w:cs="Times New Roman"/>
          <w:b/>
        </w:rPr>
      </w:pPr>
      <w:r w:rsidRPr="003E13D8">
        <w:rPr>
          <w:rFonts w:ascii="Times New Roman" w:hAnsi="Times New Roman" w:cs="Times New Roman"/>
          <w:b/>
        </w:rPr>
        <w:t>Информация о внесении изменений в сведения о договоре</w:t>
      </w:r>
    </w:p>
    <w:p w:rsidR="00B229C3" w:rsidRDefault="00375CD2" w:rsidP="00375CD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 xml:space="preserve">В соответствии с </w:t>
      </w:r>
      <w:r w:rsidR="005A37D9">
        <w:rPr>
          <w:rFonts w:ascii="Times New Roman" w:hAnsi="Times New Roman" w:cs="Times New Roman"/>
        </w:rPr>
        <w:t xml:space="preserve">Дополнительным соглашением </w:t>
      </w:r>
      <w:r w:rsidR="00FE4C72">
        <w:rPr>
          <w:rFonts w:ascii="Times New Roman" w:hAnsi="Times New Roman" w:cs="Times New Roman"/>
        </w:rPr>
        <w:t>№ 2</w:t>
      </w:r>
      <w:r w:rsidR="00A052C5">
        <w:rPr>
          <w:rFonts w:ascii="Times New Roman" w:hAnsi="Times New Roman" w:cs="Times New Roman"/>
        </w:rPr>
        <w:t xml:space="preserve"> </w:t>
      </w:r>
      <w:r w:rsidR="00FE4C72">
        <w:rPr>
          <w:rFonts w:ascii="Times New Roman" w:hAnsi="Times New Roman" w:cs="Times New Roman"/>
        </w:rPr>
        <w:t xml:space="preserve">от 21 ноября </w:t>
      </w:r>
      <w:r w:rsidR="00F77349" w:rsidRPr="003E13D8">
        <w:rPr>
          <w:rFonts w:ascii="Times New Roman" w:hAnsi="Times New Roman" w:cs="Times New Roman"/>
        </w:rPr>
        <w:t>2022</w:t>
      </w:r>
      <w:r w:rsidR="008203F3" w:rsidRPr="003E13D8">
        <w:rPr>
          <w:rFonts w:ascii="Times New Roman" w:hAnsi="Times New Roman" w:cs="Times New Roman"/>
        </w:rPr>
        <w:t xml:space="preserve"> г. в Дог</w:t>
      </w:r>
      <w:r w:rsidR="00F77349" w:rsidRPr="003E13D8">
        <w:rPr>
          <w:rFonts w:ascii="Times New Roman" w:hAnsi="Times New Roman" w:cs="Times New Roman"/>
        </w:rPr>
        <w:t xml:space="preserve">овор от  21 июня 2021 г. </w:t>
      </w:r>
      <w:r w:rsidR="00F77349" w:rsidRPr="003E13D8">
        <w:rPr>
          <w:rFonts w:ascii="Times New Roman" w:hAnsi="Times New Roman" w:cs="Times New Roman"/>
        </w:rPr>
        <w:br/>
        <w:t>№ Р468</w:t>
      </w:r>
      <w:r w:rsidR="008203F3" w:rsidRPr="003E13D8">
        <w:rPr>
          <w:rFonts w:ascii="Times New Roman" w:hAnsi="Times New Roman" w:cs="Times New Roman"/>
        </w:rPr>
        <w:t>-УСР-ОПКР</w:t>
      </w:r>
      <w:r w:rsidRPr="003E13D8">
        <w:rPr>
          <w:rFonts w:ascii="Times New Roman" w:hAnsi="Times New Roman" w:cs="Times New Roman"/>
        </w:rPr>
        <w:t>/21 (далее – Договор) внесены следующие изменения:</w:t>
      </w:r>
    </w:p>
    <w:p w:rsidR="00FE4C72" w:rsidRDefault="00FE4C72" w:rsidP="00FE4C72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sz w:val="24"/>
          <w:szCs w:val="24"/>
        </w:rPr>
      </w:pPr>
      <w:r w:rsidRPr="002460F8">
        <w:rPr>
          <w:sz w:val="24"/>
          <w:szCs w:val="24"/>
        </w:rPr>
        <w:t xml:space="preserve">Изложить п. 5.1 Договора в следующей редакции: </w:t>
      </w:r>
      <w:r>
        <w:rPr>
          <w:sz w:val="24"/>
          <w:szCs w:val="24"/>
        </w:rPr>
        <w:t>«</w:t>
      </w:r>
      <w:r w:rsidRPr="002460F8">
        <w:rPr>
          <w:sz w:val="24"/>
          <w:szCs w:val="24"/>
        </w:rPr>
        <w:t xml:space="preserve">Срок выполнения Работ </w:t>
      </w:r>
      <w:r>
        <w:rPr>
          <w:sz w:val="24"/>
          <w:szCs w:val="24"/>
        </w:rPr>
        <w:t xml:space="preserve">20 </w:t>
      </w:r>
      <w:r w:rsidRPr="002460F8">
        <w:rPr>
          <w:sz w:val="24"/>
          <w:szCs w:val="24"/>
        </w:rPr>
        <w:t>(</w:t>
      </w:r>
      <w:r>
        <w:rPr>
          <w:sz w:val="24"/>
          <w:szCs w:val="24"/>
        </w:rPr>
        <w:t>двадцать</w:t>
      </w:r>
      <w:r w:rsidRPr="002460F8">
        <w:rPr>
          <w:sz w:val="24"/>
          <w:szCs w:val="24"/>
        </w:rPr>
        <w:t xml:space="preserve">) месяцев </w:t>
      </w:r>
      <w:proofErr w:type="gramStart"/>
      <w:r w:rsidRPr="002460F8">
        <w:rPr>
          <w:sz w:val="24"/>
          <w:szCs w:val="24"/>
        </w:rPr>
        <w:t>с даты подписания</w:t>
      </w:r>
      <w:proofErr w:type="gramEnd"/>
      <w:r w:rsidRPr="002460F8">
        <w:rPr>
          <w:sz w:val="24"/>
          <w:szCs w:val="24"/>
        </w:rPr>
        <w:t xml:space="preserve"> Договора. Работы по настоящему Договору производятся в три этапа в соответствии с Техническим заданием (Приложение № 1 к Договору)</w:t>
      </w:r>
      <w:proofErr w:type="gramStart"/>
      <w:r w:rsidRPr="002460F8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FE4C72" w:rsidRPr="003A4F51" w:rsidRDefault="00FE4C72" w:rsidP="00FE4C72">
      <w:pPr>
        <w:pStyle w:val="a3"/>
        <w:numPr>
          <w:ilvl w:val="0"/>
          <w:numId w:val="4"/>
        </w:numPr>
        <w:suppressAutoHyphens/>
        <w:spacing w:line="18" w:lineRule="atLeast"/>
        <w:ind w:left="0" w:firstLine="567"/>
        <w:jc w:val="both"/>
        <w:outlineLvl w:val="0"/>
        <w:rPr>
          <w:sz w:val="24"/>
          <w:szCs w:val="24"/>
        </w:rPr>
      </w:pPr>
      <w:r w:rsidRPr="003A4F51">
        <w:rPr>
          <w:sz w:val="24"/>
          <w:szCs w:val="24"/>
        </w:rPr>
        <w:t xml:space="preserve">Изложить п. 5.3 Договора в следующей редакции: «Этап 2: </w:t>
      </w:r>
      <w:r w:rsidRPr="003A4F51">
        <w:rPr>
          <w:sz w:val="24"/>
          <w:szCs w:val="24"/>
          <w:shd w:val="clear" w:color="auto" w:fill="FFFFFF"/>
        </w:rPr>
        <w:t xml:space="preserve">срок выполнения </w:t>
      </w:r>
      <w:r>
        <w:rPr>
          <w:sz w:val="24"/>
          <w:szCs w:val="24"/>
          <w:shd w:val="clear" w:color="auto" w:fill="FFFFFF"/>
        </w:rPr>
        <w:t xml:space="preserve">18 (восемнадцать) </w:t>
      </w:r>
      <w:r w:rsidRPr="003A4F51">
        <w:rPr>
          <w:sz w:val="24"/>
          <w:szCs w:val="24"/>
          <w:shd w:val="clear" w:color="auto" w:fill="FFFFFF"/>
        </w:rPr>
        <w:t xml:space="preserve">месяцев </w:t>
      </w:r>
      <w:proofErr w:type="gramStart"/>
      <w:r w:rsidRPr="003A4F51">
        <w:rPr>
          <w:sz w:val="24"/>
          <w:szCs w:val="24"/>
          <w:shd w:val="clear" w:color="auto" w:fill="FFFFFF"/>
        </w:rPr>
        <w:t>с даты подписания</w:t>
      </w:r>
      <w:proofErr w:type="gramEnd"/>
      <w:r w:rsidRPr="003A4F51">
        <w:rPr>
          <w:sz w:val="24"/>
          <w:szCs w:val="24"/>
          <w:shd w:val="clear" w:color="auto" w:fill="FFFFFF"/>
        </w:rPr>
        <w:t xml:space="preserve"> настоящего Договора (в</w:t>
      </w:r>
      <w:r w:rsidRPr="003A4F51">
        <w:rPr>
          <w:sz w:val="24"/>
          <w:szCs w:val="24"/>
        </w:rPr>
        <w:t xml:space="preserve"> срок этапа входит время прохождения Документации историко-культурной и </w:t>
      </w:r>
      <w:r>
        <w:rPr>
          <w:sz w:val="24"/>
          <w:szCs w:val="24"/>
        </w:rPr>
        <w:t>государственной экспертиз</w:t>
      </w:r>
      <w:r w:rsidRPr="003A4F51">
        <w:rPr>
          <w:sz w:val="24"/>
          <w:szCs w:val="24"/>
        </w:rPr>
        <w:t>). Подрядчик в течение</w:t>
      </w:r>
      <w:r w:rsidRPr="003A4F5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18</w:t>
      </w:r>
      <w:r w:rsidRPr="003A4F51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восемнадцати</w:t>
      </w:r>
      <w:r w:rsidRPr="003A4F51">
        <w:rPr>
          <w:sz w:val="24"/>
          <w:szCs w:val="24"/>
          <w:shd w:val="clear" w:color="auto" w:fill="FFFFFF"/>
        </w:rPr>
        <w:t>) месяцев</w:t>
      </w:r>
      <w:r w:rsidRPr="003A4F51">
        <w:rPr>
          <w:sz w:val="24"/>
          <w:szCs w:val="24"/>
        </w:rPr>
        <w:t xml:space="preserve"> осуществляет разработку и согласование с Заказчиком комплекта проектно-сметной документации стадии «П» </w:t>
      </w:r>
      <w:proofErr w:type="gramStart"/>
      <w:r w:rsidRPr="003A4F51">
        <w:rPr>
          <w:sz w:val="24"/>
          <w:szCs w:val="24"/>
        </w:rPr>
        <w:t>согласно</w:t>
      </w:r>
      <w:proofErr w:type="gramEnd"/>
      <w:r w:rsidRPr="003A4F51">
        <w:rPr>
          <w:sz w:val="24"/>
          <w:szCs w:val="24"/>
        </w:rPr>
        <w:t xml:space="preserve"> Технического задания (Приложение №1 к Договору)</w:t>
      </w:r>
      <w:r w:rsidRPr="003A4F51">
        <w:rPr>
          <w:sz w:val="24"/>
          <w:szCs w:val="24"/>
          <w:shd w:val="clear" w:color="auto" w:fill="FFFFFF"/>
        </w:rPr>
        <w:t xml:space="preserve">, в объёме, необходимом для проведения </w:t>
      </w:r>
      <w:r w:rsidRPr="003A4F51">
        <w:rPr>
          <w:sz w:val="24"/>
          <w:szCs w:val="24"/>
        </w:rPr>
        <w:t>государственной экспертизы. Заказчик в течение 5 (пяти) рабочих дней со дня получения комплекта проектно-сметной документации стадии «П»</w:t>
      </w:r>
      <w:r w:rsidRPr="003A4F51">
        <w:rPr>
          <w:sz w:val="22"/>
          <w:szCs w:val="22"/>
        </w:rPr>
        <w:t xml:space="preserve"> </w:t>
      </w:r>
      <w:r w:rsidRPr="003A4F51">
        <w:rPr>
          <w:sz w:val="24"/>
          <w:szCs w:val="24"/>
        </w:rPr>
        <w:t xml:space="preserve">осуществляет её проверку на предмет </w:t>
      </w:r>
      <w:r w:rsidRPr="003A4F51">
        <w:rPr>
          <w:b/>
          <w:bCs/>
          <w:sz w:val="24"/>
          <w:szCs w:val="24"/>
        </w:rPr>
        <w:t>комплектности</w:t>
      </w:r>
      <w:r w:rsidRPr="003A4F51">
        <w:rPr>
          <w:sz w:val="24"/>
          <w:szCs w:val="24"/>
        </w:rPr>
        <w:t>. В указанный срок Заказчик обязан проверить документацию и в случае выявления недостатков направить Подрядчику мотивированные замечания для исправления или дополнения. При наличии замечаний исправления и дополнения осуществляются Подрядчиком в срок не более 10 (десяти) рабочих дней со дня их поступления от Заказчика, а комплект проектно-сметной документации стадии «П» повторно передается на проверку Заказчику</w:t>
      </w:r>
      <w:proofErr w:type="gramStart"/>
      <w:r>
        <w:rPr>
          <w:sz w:val="24"/>
          <w:szCs w:val="24"/>
        </w:rPr>
        <w:t>.».</w:t>
      </w:r>
      <w:proofErr w:type="gramEnd"/>
    </w:p>
    <w:p w:rsidR="00FE4C72" w:rsidRPr="006960EA" w:rsidRDefault="00FE4C72" w:rsidP="00FE4C72">
      <w:pPr>
        <w:pStyle w:val="a3"/>
        <w:numPr>
          <w:ilvl w:val="0"/>
          <w:numId w:val="4"/>
        </w:numPr>
        <w:suppressAutoHyphens/>
        <w:spacing w:line="18" w:lineRule="atLeast"/>
        <w:ind w:left="0" w:firstLine="567"/>
        <w:jc w:val="both"/>
        <w:rPr>
          <w:sz w:val="24"/>
          <w:szCs w:val="24"/>
          <w:shd w:val="clear" w:color="auto" w:fill="FFFFFF"/>
        </w:rPr>
      </w:pPr>
      <w:r w:rsidRPr="006960EA">
        <w:rPr>
          <w:sz w:val="24"/>
          <w:szCs w:val="24"/>
        </w:rPr>
        <w:t xml:space="preserve">Изложить п. 5.4 Договора в следующей редакции: «Этап 3: </w:t>
      </w:r>
      <w:r w:rsidRPr="006960EA">
        <w:rPr>
          <w:sz w:val="24"/>
          <w:szCs w:val="24"/>
          <w:shd w:val="clear" w:color="auto" w:fill="FFFFFF"/>
        </w:rPr>
        <w:t xml:space="preserve">срок выполнения </w:t>
      </w:r>
      <w:r>
        <w:rPr>
          <w:sz w:val="24"/>
          <w:szCs w:val="24"/>
          <w:shd w:val="clear" w:color="auto" w:fill="FFFFFF"/>
        </w:rPr>
        <w:t xml:space="preserve">20 </w:t>
      </w:r>
      <w:r w:rsidRPr="006960EA">
        <w:rPr>
          <w:sz w:val="24"/>
          <w:szCs w:val="24"/>
          <w:shd w:val="clear" w:color="auto" w:fill="FFFFFF"/>
        </w:rPr>
        <w:t>(</w:t>
      </w:r>
      <w:r>
        <w:rPr>
          <w:sz w:val="24"/>
          <w:szCs w:val="24"/>
          <w:shd w:val="clear" w:color="auto" w:fill="FFFFFF"/>
        </w:rPr>
        <w:t>двадцать</w:t>
      </w:r>
      <w:r w:rsidRPr="006960EA">
        <w:rPr>
          <w:sz w:val="24"/>
          <w:szCs w:val="24"/>
          <w:shd w:val="clear" w:color="auto" w:fill="FFFFFF"/>
        </w:rPr>
        <w:t xml:space="preserve">) месяцев </w:t>
      </w:r>
      <w:proofErr w:type="gramStart"/>
      <w:r w:rsidRPr="006960EA">
        <w:rPr>
          <w:sz w:val="24"/>
          <w:szCs w:val="24"/>
          <w:shd w:val="clear" w:color="auto" w:fill="FFFFFF"/>
        </w:rPr>
        <w:t>с даты подписания</w:t>
      </w:r>
      <w:proofErr w:type="gramEnd"/>
      <w:r w:rsidRPr="006960EA">
        <w:rPr>
          <w:sz w:val="24"/>
          <w:szCs w:val="24"/>
          <w:shd w:val="clear" w:color="auto" w:fill="FFFFFF"/>
        </w:rPr>
        <w:t xml:space="preserve"> настоящего Договора.</w:t>
      </w:r>
    </w:p>
    <w:p w:rsidR="00FE4C72" w:rsidRPr="006960EA" w:rsidRDefault="00FE4C72" w:rsidP="00FE4C72">
      <w:pPr>
        <w:autoSpaceDE w:val="0"/>
        <w:autoSpaceDN w:val="0"/>
        <w:adjustRightInd w:val="0"/>
        <w:spacing w:line="1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разрабатывает, согласовывает с Заказчиком и выдает комплект проектно-сметной документации стадии «Р» </w:t>
      </w:r>
      <w:proofErr w:type="gramStart"/>
      <w:r w:rsidRPr="00696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9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(Приложение №1 к Договору). Подрядчик передает Заказчику один экземпляр проектно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696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стадии «Р». Заказчик в течение 10 (десяти) рабочих дней со дня получения проектно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696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стадии «Р» осуществляет её проверку. В указанный срок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азчик обязан проверить проектную</w:t>
      </w:r>
      <w:r w:rsidRPr="0069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стадии «Р» и, в случае выявления недостатков, направить Подрядчику мотивированные замечания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исправления или дополнения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FE4C72" w:rsidRPr="00630DA2" w:rsidRDefault="00FE4C72" w:rsidP="00FE4C72">
      <w:pPr>
        <w:pStyle w:val="a3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630DA2">
        <w:rPr>
          <w:sz w:val="24"/>
          <w:szCs w:val="24"/>
        </w:rPr>
        <w:t xml:space="preserve">Изложить п. </w:t>
      </w:r>
      <w:r>
        <w:rPr>
          <w:sz w:val="24"/>
          <w:szCs w:val="24"/>
        </w:rPr>
        <w:t>7.1</w:t>
      </w:r>
      <w:r w:rsidRPr="00630DA2">
        <w:rPr>
          <w:sz w:val="24"/>
          <w:szCs w:val="24"/>
        </w:rPr>
        <w:t xml:space="preserve"> Технического задания (Приложение № 1 к Договору) в следующей редакции:</w:t>
      </w:r>
    </w:p>
    <w:p w:rsidR="00FE4C72" w:rsidRPr="00630DA2" w:rsidRDefault="00FE4C72" w:rsidP="00FE4C72">
      <w:pPr>
        <w:pStyle w:val="a3"/>
        <w:ind w:left="927"/>
        <w:jc w:val="both"/>
        <w:rPr>
          <w:sz w:val="24"/>
          <w:szCs w:val="24"/>
        </w:rPr>
      </w:pPr>
    </w:p>
    <w:tbl>
      <w:tblPr>
        <w:tblW w:w="10137" w:type="dxa"/>
        <w:tblCellSpacing w:w="-5" w:type="nil"/>
        <w:tblInd w:w="-106" w:type="dxa"/>
        <w:tblLayout w:type="fixed"/>
        <w:tblLook w:val="0000" w:firstRow="0" w:lastRow="0" w:firstColumn="0" w:lastColumn="0" w:noHBand="0" w:noVBand="0"/>
      </w:tblPr>
      <w:tblGrid>
        <w:gridCol w:w="527"/>
        <w:gridCol w:w="1730"/>
        <w:gridCol w:w="7880"/>
      </w:tblGrid>
      <w:tr w:rsidR="00FE4C72" w:rsidRPr="00A16F4E" w:rsidTr="00180A3E">
        <w:trPr>
          <w:tblCellSpacing w:w="-5" w:type="nil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72" w:rsidRPr="00A16F4E" w:rsidRDefault="00FE4C72" w:rsidP="00180A3E">
            <w:pPr>
              <w:tabs>
                <w:tab w:val="left" w:pos="2141"/>
              </w:tabs>
              <w:autoSpaceDE w:val="0"/>
              <w:autoSpaceDN w:val="0"/>
              <w:adjustRightInd w:val="0"/>
              <w:ind w:left="387" w:right="2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16F4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Сроки выполнения работ, оказания услуг и поставки товаров, календарные сроки начала и завершения поставок, периоды выполнения условий договора</w:t>
            </w:r>
          </w:p>
        </w:tc>
      </w:tr>
      <w:tr w:rsidR="00FE4C72" w:rsidRPr="00A16F4E" w:rsidTr="00792E8E">
        <w:trPr>
          <w:trHeight w:val="1016"/>
          <w:tblCellSpacing w:w="-5" w:type="nil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72" w:rsidRPr="00A16F4E" w:rsidRDefault="00FE4C72" w:rsidP="00180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A16F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72" w:rsidRPr="00A16F4E" w:rsidRDefault="00FE4C72" w:rsidP="00180A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F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C72" w:rsidRPr="006960EA" w:rsidRDefault="00FE4C72" w:rsidP="00180A3E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960E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Общая продолжительность разработки документации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 (двадцать)</w:t>
            </w:r>
            <w:r w:rsidRPr="006960E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календарных месяцев </w:t>
            </w:r>
            <w:r w:rsidRPr="006960EA">
              <w:rPr>
                <w:rFonts w:ascii="Times New Roman" w:hAnsi="Times New Roman" w:cs="Times New Roman"/>
                <w:sz w:val="24"/>
                <w:szCs w:val="24"/>
              </w:rPr>
              <w:t>со дня подписания Договора.</w:t>
            </w:r>
          </w:p>
        </w:tc>
      </w:tr>
    </w:tbl>
    <w:p w:rsidR="00FE4C72" w:rsidRPr="003E13D8" w:rsidRDefault="00FE4C72" w:rsidP="00375CD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9C5ACF" w:rsidRPr="003E13D8" w:rsidRDefault="009C5ACF" w:rsidP="00375CD2">
      <w:pPr>
        <w:spacing w:line="240" w:lineRule="auto"/>
        <w:rPr>
          <w:rFonts w:ascii="Times New Roman" w:hAnsi="Times New Roman" w:cs="Times New Roman"/>
          <w:b/>
        </w:rPr>
      </w:pPr>
      <w:r w:rsidRPr="003E13D8">
        <w:rPr>
          <w:rFonts w:ascii="Times New Roman" w:hAnsi="Times New Roman" w:cs="Times New Roman"/>
          <w:b/>
        </w:rPr>
        <w:t xml:space="preserve">Сведения о закупаемых товарах* </w:t>
      </w:r>
      <w:r w:rsidRPr="003E13D8">
        <w:rPr>
          <w:rFonts w:ascii="Times New Roman" w:hAnsi="Times New Roman" w:cs="Times New Roman"/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FC6E25" w:rsidRPr="003E13D8" w:rsidTr="003E13D8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ОКПД 2</w:t>
            </w:r>
          </w:p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86B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FC6E25" w:rsidRPr="003E13D8" w:rsidTr="003E13D8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3E13D8" w:rsidRDefault="00FC6E25" w:rsidP="00375CD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E13D8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</w:tbl>
    <w:p w:rsidR="009C5ACF" w:rsidRPr="003E13D8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  <w:b/>
          <w:lang w:eastAsia="ar-SA"/>
        </w:rPr>
        <w:t>Срок исполне</w:t>
      </w:r>
      <w:r w:rsidR="00382813">
        <w:rPr>
          <w:rFonts w:ascii="Times New Roman" w:hAnsi="Times New Roman" w:cs="Times New Roman"/>
          <w:b/>
          <w:lang w:eastAsia="ar-SA"/>
        </w:rPr>
        <w:t>ния договора:</w:t>
      </w:r>
      <w:r w:rsidR="00FE4C72">
        <w:rPr>
          <w:rFonts w:ascii="Times New Roman" w:hAnsi="Times New Roman" w:cs="Times New Roman"/>
          <w:b/>
          <w:lang w:eastAsia="ar-SA"/>
        </w:rPr>
        <w:t xml:space="preserve"> с 21.06.2021 по </w:t>
      </w:r>
      <w:r w:rsidR="00FE4C72" w:rsidRPr="00FE4C72">
        <w:rPr>
          <w:rFonts w:ascii="Times New Roman" w:hAnsi="Times New Roman" w:cs="Times New Roman"/>
          <w:b/>
          <w:lang w:eastAsia="ar-SA"/>
        </w:rPr>
        <w:t>21.02.2023</w:t>
      </w:r>
      <w:r w:rsidR="0013319D" w:rsidRPr="003E13D8">
        <w:rPr>
          <w:rFonts w:ascii="Times New Roman" w:hAnsi="Times New Roman" w:cs="Times New Roman"/>
          <w:lang w:eastAsia="ar-SA"/>
        </w:rPr>
        <w:t>**</w:t>
      </w:r>
    </w:p>
    <w:p w:rsidR="004D4A3E" w:rsidRPr="003E13D8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9C5ACF" w:rsidRPr="003E13D8" w:rsidRDefault="009C5ACF" w:rsidP="00375CD2">
      <w:pPr>
        <w:spacing w:line="240" w:lineRule="auto"/>
        <w:rPr>
          <w:rFonts w:ascii="Times New Roman" w:hAnsi="Times New Roman" w:cs="Times New Roman"/>
        </w:rPr>
      </w:pPr>
      <w:r w:rsidRPr="003E13D8">
        <w:rPr>
          <w:rFonts w:ascii="Times New Roman" w:hAnsi="Times New Roman" w:cs="Times New Roman"/>
        </w:rPr>
        <w:t xml:space="preserve">** данная позиция заполняется только </w:t>
      </w:r>
      <w:proofErr w:type="gramStart"/>
      <w:r w:rsidRPr="003E13D8">
        <w:rPr>
          <w:rFonts w:ascii="Times New Roman" w:hAnsi="Times New Roman" w:cs="Times New Roman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3E13D8">
        <w:rPr>
          <w:rFonts w:ascii="Times New Roman" w:hAnsi="Times New Roman" w:cs="Times New Roman"/>
        </w:rPr>
        <w:t xml:space="preserve"> договора (Приложение №1)</w:t>
      </w:r>
    </w:p>
    <w:p w:rsidR="00792E8E" w:rsidRDefault="00792E8E" w:rsidP="00375CD2">
      <w:pPr>
        <w:spacing w:line="240" w:lineRule="auto"/>
        <w:rPr>
          <w:rFonts w:ascii="Times New Roman" w:hAnsi="Times New Roman" w:cs="Times New Roman"/>
        </w:rPr>
      </w:pPr>
    </w:p>
    <w:p w:rsidR="006D2A5E" w:rsidRPr="003E13D8" w:rsidRDefault="00792E8E" w:rsidP="00375CD2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</w:t>
      </w:r>
      <w:r w:rsidR="0034156B">
        <w:rPr>
          <w:rFonts w:ascii="Times New Roman" w:hAnsi="Times New Roman" w:cs="Times New Roman"/>
        </w:rPr>
        <w:t>ачальник</w:t>
      </w:r>
      <w:bookmarkStart w:id="0" w:name="_GoBack"/>
      <w:bookmarkEnd w:id="0"/>
      <w:r w:rsidR="006D2A5E" w:rsidRPr="003E13D8">
        <w:rPr>
          <w:rFonts w:ascii="Times New Roman" w:hAnsi="Times New Roman" w:cs="Times New Roman"/>
        </w:rPr>
        <w:t xml:space="preserve"> отдела проектирования и кадастровых работ УСР              </w:t>
      </w:r>
      <w:r>
        <w:rPr>
          <w:rFonts w:ascii="Times New Roman" w:hAnsi="Times New Roman" w:cs="Times New Roman"/>
        </w:rPr>
        <w:t xml:space="preserve">                </w:t>
      </w:r>
      <w:r w:rsidR="006D2A5E" w:rsidRPr="003E13D8">
        <w:rPr>
          <w:rFonts w:ascii="Times New Roman" w:hAnsi="Times New Roman" w:cs="Times New Roman"/>
        </w:rPr>
        <w:t xml:space="preserve"> __________________                                </w:t>
      </w:r>
      <w:r w:rsidR="003E13D8" w:rsidRPr="003E13D8">
        <w:rPr>
          <w:rFonts w:ascii="Times New Roman" w:hAnsi="Times New Roman" w:cs="Times New Roman"/>
        </w:rPr>
        <w:t xml:space="preserve">   </w:t>
      </w:r>
      <w:r w:rsidR="006D2A5E" w:rsidRPr="003E13D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>Дмитрова О.В.</w:t>
      </w:r>
    </w:p>
    <w:p w:rsidR="008C38AC" w:rsidRPr="003E13D8" w:rsidRDefault="008C38AC" w:rsidP="00375CD2">
      <w:pPr>
        <w:spacing w:line="240" w:lineRule="auto"/>
        <w:jc w:val="both"/>
        <w:rPr>
          <w:rFonts w:ascii="Times New Roman" w:hAnsi="Times New Roman" w:cs="Times New Roman"/>
        </w:rPr>
      </w:pPr>
    </w:p>
    <w:p w:rsidR="006D2A5E" w:rsidRPr="003E13D8" w:rsidRDefault="006D2A5E" w:rsidP="00375CD2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E13D8">
        <w:rPr>
          <w:rFonts w:ascii="Times New Roman" w:hAnsi="Times New Roman" w:cs="Times New Roman"/>
        </w:rPr>
        <w:t xml:space="preserve">Передано в УМО           </w:t>
      </w:r>
      <w:r w:rsidRPr="003E13D8">
        <w:rPr>
          <w:rFonts w:ascii="Times New Roman" w:hAnsi="Times New Roman" w:cs="Times New Roman"/>
          <w:u w:val="single"/>
        </w:rPr>
        <w:t>___________</w:t>
      </w:r>
      <w:r w:rsidRPr="003E13D8">
        <w:rPr>
          <w:rFonts w:ascii="Times New Roman" w:hAnsi="Times New Roman" w:cs="Times New Roman"/>
        </w:rPr>
        <w:t xml:space="preserve">__ </w:t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</w:r>
      <w:r w:rsidRPr="003E13D8">
        <w:rPr>
          <w:rFonts w:ascii="Times New Roman" w:hAnsi="Times New Roman" w:cs="Times New Roman"/>
        </w:rPr>
        <w:tab/>
        <w:t xml:space="preserve">  </w:t>
      </w:r>
      <w:r w:rsidRPr="003E13D8">
        <w:rPr>
          <w:rFonts w:ascii="Times New Roman" w:hAnsi="Times New Roman" w:cs="Times New Roman"/>
        </w:rPr>
        <w:tab/>
        <w:t xml:space="preserve">__________________      </w:t>
      </w:r>
      <w:r w:rsidR="008C38AC" w:rsidRPr="003E13D8">
        <w:rPr>
          <w:rFonts w:ascii="Times New Roman" w:hAnsi="Times New Roman" w:cs="Times New Roman"/>
        </w:rPr>
        <w:t xml:space="preserve">              </w:t>
      </w:r>
      <w:r w:rsidR="002679FF" w:rsidRPr="003E13D8">
        <w:rPr>
          <w:rFonts w:ascii="Times New Roman" w:hAnsi="Times New Roman" w:cs="Times New Roman"/>
        </w:rPr>
        <w:t xml:space="preserve">    </w:t>
      </w:r>
      <w:r w:rsidR="008C38AC" w:rsidRPr="003E13D8">
        <w:rPr>
          <w:rFonts w:ascii="Times New Roman" w:hAnsi="Times New Roman" w:cs="Times New Roman"/>
        </w:rPr>
        <w:t xml:space="preserve">    </w:t>
      </w:r>
      <w:r w:rsidR="00B67705">
        <w:rPr>
          <w:rFonts w:ascii="Times New Roman" w:hAnsi="Times New Roman" w:cs="Times New Roman"/>
        </w:rPr>
        <w:t xml:space="preserve"> </w:t>
      </w:r>
      <w:r w:rsidR="008C38AC" w:rsidRPr="003E13D8">
        <w:rPr>
          <w:rFonts w:ascii="Times New Roman" w:hAnsi="Times New Roman" w:cs="Times New Roman"/>
        </w:rPr>
        <w:t xml:space="preserve">     </w:t>
      </w:r>
      <w:r w:rsidRPr="003E13D8">
        <w:rPr>
          <w:rFonts w:ascii="Times New Roman" w:hAnsi="Times New Roman" w:cs="Times New Roman"/>
        </w:rPr>
        <w:t xml:space="preserve">   </w:t>
      </w:r>
      <w:r w:rsidRPr="003E13D8">
        <w:rPr>
          <w:rFonts w:ascii="Times New Roman" w:hAnsi="Times New Roman" w:cs="Times New Roman"/>
          <w:u w:val="single"/>
        </w:rPr>
        <w:t>Яковенко А.Д.</w:t>
      </w:r>
    </w:p>
    <w:p w:rsidR="006D2A5E" w:rsidRPr="000A0DEC" w:rsidRDefault="006D2A5E" w:rsidP="00375C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D2A5E" w:rsidRPr="000A0DEC" w:rsidSect="002679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592D"/>
    <w:multiLevelType w:val="hybridMultilevel"/>
    <w:tmpl w:val="205E3D8C"/>
    <w:lvl w:ilvl="0" w:tplc="535423B4">
      <w:start w:val="1"/>
      <w:numFmt w:val="decimal"/>
      <w:lvlText w:val="%1."/>
      <w:lvlJc w:val="left"/>
      <w:pPr>
        <w:ind w:left="851" w:hanging="17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03A22"/>
    <w:multiLevelType w:val="hybridMultilevel"/>
    <w:tmpl w:val="B4B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0173F"/>
    <w:multiLevelType w:val="hybridMultilevel"/>
    <w:tmpl w:val="4A68E9E0"/>
    <w:lvl w:ilvl="0" w:tplc="0D9686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E"/>
    <w:rsid w:val="00083340"/>
    <w:rsid w:val="000A0DEC"/>
    <w:rsid w:val="001040C4"/>
    <w:rsid w:val="00131690"/>
    <w:rsid w:val="0013319D"/>
    <w:rsid w:val="0017400F"/>
    <w:rsid w:val="00204363"/>
    <w:rsid w:val="002679FF"/>
    <w:rsid w:val="002A4AEC"/>
    <w:rsid w:val="0034156B"/>
    <w:rsid w:val="00375CD2"/>
    <w:rsid w:val="00382813"/>
    <w:rsid w:val="00386B10"/>
    <w:rsid w:val="00390F3E"/>
    <w:rsid w:val="003C224E"/>
    <w:rsid w:val="003E13D8"/>
    <w:rsid w:val="004D1A64"/>
    <w:rsid w:val="004D4A3E"/>
    <w:rsid w:val="004E6C4B"/>
    <w:rsid w:val="00555681"/>
    <w:rsid w:val="005A37D9"/>
    <w:rsid w:val="006272E9"/>
    <w:rsid w:val="00641ED8"/>
    <w:rsid w:val="0064533B"/>
    <w:rsid w:val="006D2A5E"/>
    <w:rsid w:val="00722B0F"/>
    <w:rsid w:val="00735BF7"/>
    <w:rsid w:val="00792E8E"/>
    <w:rsid w:val="008203F3"/>
    <w:rsid w:val="008C38AC"/>
    <w:rsid w:val="008C618C"/>
    <w:rsid w:val="0099365E"/>
    <w:rsid w:val="009A720A"/>
    <w:rsid w:val="009C5ACF"/>
    <w:rsid w:val="00A052C5"/>
    <w:rsid w:val="00AD3B31"/>
    <w:rsid w:val="00B229C3"/>
    <w:rsid w:val="00B67705"/>
    <w:rsid w:val="00D94274"/>
    <w:rsid w:val="00E14223"/>
    <w:rsid w:val="00F24CA2"/>
    <w:rsid w:val="00F77349"/>
    <w:rsid w:val="00F95897"/>
    <w:rsid w:val="00FC6E2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Анастасия Дмитриевна</dc:creator>
  <cp:keywords/>
  <dc:description/>
  <cp:lastModifiedBy>Яковенко Анастасия Дмитриевна</cp:lastModifiedBy>
  <cp:revision>37</cp:revision>
  <cp:lastPrinted>2022-11-24T07:32:00Z</cp:lastPrinted>
  <dcterms:created xsi:type="dcterms:W3CDTF">2021-04-06T11:20:00Z</dcterms:created>
  <dcterms:modified xsi:type="dcterms:W3CDTF">2022-11-24T07:37:00Z</dcterms:modified>
</cp:coreProperties>
</file>